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25D" w:rsidRDefault="0057625D" w:rsidP="0057625D"/>
    <w:p w:rsidR="0057625D" w:rsidRDefault="0057625D" w:rsidP="0057625D">
      <w:r>
        <w:t>Комментарий Н.В. Макаренко, общественного деятеля, бывшего зам. директора Музея Н.К. Рериха.</w:t>
      </w:r>
    </w:p>
    <w:p w:rsidR="0057625D" w:rsidRDefault="0057625D" w:rsidP="0057625D">
      <w:r>
        <w:t>Эту историю мне лично рассказала Галина Ивановна Кальжанова, Царствие ей Небесное!</w:t>
      </w:r>
    </w:p>
    <w:p w:rsidR="002C50D6" w:rsidRDefault="0057625D" w:rsidP="0057625D">
      <w:r>
        <w:t>Письмо было обнаружено Галиной Ивановной Кальжановой на письменном столе Людмилы Васильевны Шапошниковой на рассвете 17 сентября после ночи работы в этом кабинете совместно с Галиной Ивановной Бибиковой. Поздно вечером они уговорили Людмилу Васильевну отправиться домой на отдых с</w:t>
      </w:r>
      <w:r w:rsidR="00CB3321">
        <w:t> </w:t>
      </w:r>
      <w:r>
        <w:t>тем,</w:t>
      </w:r>
      <w:r w:rsidR="00CB3321">
        <w:t> </w:t>
      </w:r>
      <w:r>
        <w:t>чтобы поутру на конференции ей быть в форм . Сами остались готовить документы. По словам Галины Ивановны никто при них из кабинета не выходил и</w:t>
      </w:r>
      <w:r w:rsidR="00CB3321">
        <w:t> </w:t>
      </w:r>
      <w:r>
        <w:t>никто не входил. Работали всю ночь, всё делали вручную, ведь компьютеров и</w:t>
      </w:r>
      <w:r w:rsidR="00CB3321">
        <w:t> </w:t>
      </w:r>
      <w:r>
        <w:t>другой оргтехники тогда не было. Если нужно было в туалет сходить, то</w:t>
      </w:r>
      <w:r w:rsidR="00CB3321">
        <w:t> </w:t>
      </w:r>
      <w:r>
        <w:t>выходили по одной. Утром, перед рассветом, начали собирать подготовленные бумаги. И вдруг на столе Людмилы Васильевны сверху Галина Ивановна Кальжанова увидела сложенные листы бумаги. Удивлению не было конца. До этого несколько раз перебирали документы, но этих листков не было. Текст письма был напечатан на старинной пишущей машинке и чьей-то рукой были сделаны синими чернилами правки. Под письмом стоял автограф в виде иероглифа, поставленного чернилами. Людмила Васильевна по приезде внимательно всё выслушала, прочла и при открытии конференции поручила Галине Ивановне Кальжановой зачитать это Послание делегатам.</w:t>
      </w:r>
    </w:p>
    <w:p w:rsidR="00CB3321" w:rsidRDefault="00CB3321" w:rsidP="0057625D"/>
    <w:sectPr w:rsidR="00CB3321" w:rsidSect="001D64AE">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57625D"/>
    <w:rsid w:val="00042BC9"/>
    <w:rsid w:val="001D64AE"/>
    <w:rsid w:val="002B2FBB"/>
    <w:rsid w:val="002C50D6"/>
    <w:rsid w:val="002C5999"/>
    <w:rsid w:val="0057625D"/>
    <w:rsid w:val="00695B99"/>
    <w:rsid w:val="00786C80"/>
    <w:rsid w:val="00CB3321"/>
    <w:rsid w:val="00D72FBB"/>
    <w:rsid w:val="00EC3F0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B99"/>
    <w:pPr>
      <w:spacing w:after="480"/>
    </w:pPr>
    <w:rPr>
      <w:rFonts w:ascii="Arial" w:hAnsi="Arial" w:cs="Arial"/>
      <w:noProof/>
      <w:sz w:val="28"/>
      <w:szCs w:val="28"/>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874</Words>
  <Characters>499</Characters>
  <Application>Microsoft Office Word</Application>
  <DocSecurity>0</DocSecurity>
  <Lines>4</Lines>
  <Paragraphs>2</Paragraphs>
  <ScaleCrop>false</ScaleCrop>
  <Company/>
  <LinksUpToDate>false</LinksUpToDate>
  <CharactersWithSpaces>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cp:revision>
  <dcterms:created xsi:type="dcterms:W3CDTF">2022-01-12T18:53:00Z</dcterms:created>
  <dcterms:modified xsi:type="dcterms:W3CDTF">2022-01-12T18:54:00Z</dcterms:modified>
</cp:coreProperties>
</file>